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8355F" w14:textId="77777777" w:rsidR="00727CB4" w:rsidRPr="00471419" w:rsidRDefault="00727CB4" w:rsidP="00727CB4">
      <w:pPr>
        <w:pStyle w:val="a7"/>
        <w:jc w:val="center"/>
        <w:rPr>
          <w:sz w:val="20"/>
          <w:szCs w:val="20"/>
        </w:rPr>
      </w:pPr>
      <w:r>
        <w:rPr>
          <w:sz w:val="20"/>
          <w:szCs w:val="20"/>
        </w:rPr>
        <w:t>ГОСУДАРСТВЕННОЕ ОБЛАСТНОЕ АВТОНОМНОЕ</w:t>
      </w:r>
      <w:r w:rsidRPr="00471419">
        <w:rPr>
          <w:sz w:val="20"/>
          <w:szCs w:val="20"/>
        </w:rPr>
        <w:t xml:space="preserve"> УЧРЕЖДЕНИЕ</w:t>
      </w:r>
    </w:p>
    <w:p w14:paraId="02344885" w14:textId="77777777" w:rsidR="00727CB4" w:rsidRPr="00471419" w:rsidRDefault="00727CB4" w:rsidP="00727CB4">
      <w:pPr>
        <w:pStyle w:val="a7"/>
        <w:jc w:val="center"/>
        <w:rPr>
          <w:sz w:val="20"/>
          <w:szCs w:val="20"/>
        </w:rPr>
      </w:pPr>
      <w:r>
        <w:rPr>
          <w:sz w:val="20"/>
          <w:szCs w:val="20"/>
        </w:rPr>
        <w:t>СОЦИАЛЬНОГО ОБСЛУЖИВАНИЯ</w:t>
      </w:r>
      <w:r w:rsidRPr="00471419">
        <w:rPr>
          <w:sz w:val="20"/>
          <w:szCs w:val="20"/>
        </w:rPr>
        <w:t xml:space="preserve"> НАСЕЛЕНИЯ</w:t>
      </w:r>
      <w:r w:rsidRPr="00471419">
        <w:rPr>
          <w:rFonts w:eastAsia="Calibri"/>
          <w:sz w:val="20"/>
          <w:szCs w:val="20"/>
        </w:rPr>
        <w:t xml:space="preserve"> </w:t>
      </w:r>
      <w:r w:rsidRPr="00471419">
        <w:rPr>
          <w:sz w:val="20"/>
          <w:szCs w:val="20"/>
        </w:rPr>
        <w:t>«КОЛЬСКИЙ КОМПЛЕКСНЫЙ ЦЕНТР</w:t>
      </w:r>
    </w:p>
    <w:p w14:paraId="2ACEC2FA" w14:textId="77777777" w:rsidR="00727CB4" w:rsidRPr="00471419" w:rsidRDefault="00727CB4" w:rsidP="00727CB4">
      <w:pPr>
        <w:pStyle w:val="a7"/>
        <w:jc w:val="center"/>
        <w:rPr>
          <w:rFonts w:eastAsia="Calibri"/>
          <w:sz w:val="20"/>
          <w:szCs w:val="20"/>
        </w:rPr>
      </w:pPr>
      <w:r w:rsidRPr="00471419">
        <w:rPr>
          <w:sz w:val="20"/>
          <w:szCs w:val="20"/>
        </w:rPr>
        <w:t>СОЦИАЛЬНОГО ОБСЛУЖИВАНИЯ НАСЕЛЕНИЯ»</w:t>
      </w:r>
    </w:p>
    <w:p w14:paraId="591AAE30" w14:textId="77777777" w:rsidR="00727CB4" w:rsidRPr="00471419" w:rsidRDefault="00727CB4" w:rsidP="00727CB4">
      <w:pPr>
        <w:pStyle w:val="a7"/>
        <w:jc w:val="center"/>
        <w:rPr>
          <w:sz w:val="20"/>
          <w:szCs w:val="20"/>
        </w:rPr>
      </w:pPr>
      <w:r w:rsidRPr="00471419">
        <w:rPr>
          <w:sz w:val="20"/>
          <w:szCs w:val="20"/>
        </w:rPr>
        <w:t>(ГОАУСОН «Кольский КЦСОН»)</w:t>
      </w:r>
    </w:p>
    <w:p w14:paraId="5DC63E13" w14:textId="77777777" w:rsidR="00727CB4" w:rsidRDefault="00727CB4" w:rsidP="002048BB">
      <w:pPr>
        <w:ind w:left="720" w:right="140"/>
        <w:jc w:val="center"/>
        <w:rPr>
          <w:b/>
          <w:sz w:val="28"/>
          <w:szCs w:val="28"/>
        </w:rPr>
      </w:pPr>
    </w:p>
    <w:p w14:paraId="46223FB4" w14:textId="77777777" w:rsidR="00727CB4" w:rsidRDefault="00727CB4" w:rsidP="002048BB">
      <w:pPr>
        <w:ind w:left="720" w:right="140"/>
        <w:jc w:val="center"/>
        <w:rPr>
          <w:b/>
          <w:sz w:val="28"/>
          <w:szCs w:val="28"/>
        </w:rPr>
      </w:pPr>
    </w:p>
    <w:p w14:paraId="3FF8C4E3" w14:textId="3E2CF52B" w:rsidR="002048BB" w:rsidRDefault="002048BB" w:rsidP="002048BB">
      <w:pPr>
        <w:ind w:left="720" w:right="140"/>
        <w:jc w:val="center"/>
        <w:rPr>
          <w:b/>
          <w:sz w:val="28"/>
          <w:szCs w:val="28"/>
        </w:rPr>
      </w:pPr>
      <w:r w:rsidRPr="003412AD">
        <w:rPr>
          <w:b/>
          <w:sz w:val="28"/>
          <w:szCs w:val="28"/>
        </w:rPr>
        <w:t>Техническое задание</w:t>
      </w:r>
    </w:p>
    <w:p w14:paraId="45A5FDA0" w14:textId="77777777" w:rsidR="002048BB" w:rsidRPr="004F54AE" w:rsidRDefault="002048BB" w:rsidP="002048BB">
      <w:pPr>
        <w:pStyle w:val="a3"/>
        <w:spacing w:before="0" w:after="0"/>
        <w:ind w:right="140" w:hanging="284"/>
        <w:rPr>
          <w:rFonts w:ascii="Times New Roman" w:hAnsi="Times New Roman"/>
          <w:b/>
          <w:color w:val="auto"/>
        </w:rPr>
      </w:pPr>
      <w:r w:rsidRPr="004F54AE">
        <w:rPr>
          <w:rFonts w:ascii="Times New Roman" w:hAnsi="Times New Roman"/>
          <w:b/>
          <w:color w:val="auto"/>
        </w:rPr>
        <w:t>1. Требования к количеству и характеристикам товара</w:t>
      </w:r>
    </w:p>
    <w:p w14:paraId="0BFFAFB5" w14:textId="77777777" w:rsidR="002048BB" w:rsidRPr="003412AD" w:rsidRDefault="002048BB" w:rsidP="002048BB">
      <w:pPr>
        <w:ind w:right="140" w:hanging="284"/>
        <w:rPr>
          <w:b/>
          <w:sz w:val="28"/>
          <w:szCs w:val="28"/>
        </w:rPr>
      </w:pPr>
    </w:p>
    <w:tbl>
      <w:tblPr>
        <w:tblW w:w="5309" w:type="pct"/>
        <w:tblInd w:w="-572" w:type="dxa"/>
        <w:tblLayout w:type="fixed"/>
        <w:tblLook w:val="0000" w:firstRow="0" w:lastRow="0" w:firstColumn="0" w:lastColumn="0" w:noHBand="0" w:noVBand="0"/>
      </w:tblPr>
      <w:tblGrid>
        <w:gridCol w:w="568"/>
        <w:gridCol w:w="2127"/>
        <w:gridCol w:w="4251"/>
        <w:gridCol w:w="1419"/>
        <w:gridCol w:w="1558"/>
      </w:tblGrid>
      <w:tr w:rsidR="002048BB" w:rsidRPr="00FC3576" w14:paraId="38AE8E94" w14:textId="77777777" w:rsidTr="001D02EA">
        <w:trPr>
          <w:cantSplit/>
          <w:trHeight w:val="917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04584A" w14:textId="77777777" w:rsidR="002048BB" w:rsidRPr="00FC3576" w:rsidRDefault="002048BB" w:rsidP="001D02EA">
            <w:pPr>
              <w:snapToGrid w:val="0"/>
              <w:ind w:right="-247" w:hanging="244"/>
              <w:jc w:val="center"/>
              <w:rPr>
                <w:sz w:val="22"/>
                <w:szCs w:val="22"/>
              </w:rPr>
            </w:pPr>
            <w:r w:rsidRPr="00FC3576">
              <w:rPr>
                <w:sz w:val="22"/>
                <w:szCs w:val="22"/>
              </w:rPr>
              <w:t>№</w:t>
            </w:r>
          </w:p>
          <w:p w14:paraId="20BC0F2A" w14:textId="77777777" w:rsidR="002048BB" w:rsidRPr="00FC3576" w:rsidRDefault="002048BB" w:rsidP="001D02EA">
            <w:pPr>
              <w:ind w:right="-247" w:hanging="244"/>
              <w:jc w:val="center"/>
              <w:rPr>
                <w:sz w:val="22"/>
                <w:szCs w:val="22"/>
              </w:rPr>
            </w:pPr>
            <w:r w:rsidRPr="00FC3576">
              <w:rPr>
                <w:sz w:val="22"/>
                <w:szCs w:val="22"/>
              </w:rPr>
              <w:t>п/п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9E7088" w14:textId="77777777" w:rsidR="002048BB" w:rsidRDefault="002048BB" w:rsidP="00595C04">
            <w:pPr>
              <w:snapToGrid w:val="0"/>
              <w:ind w:right="140"/>
              <w:jc w:val="center"/>
              <w:rPr>
                <w:sz w:val="22"/>
                <w:szCs w:val="22"/>
              </w:rPr>
            </w:pPr>
            <w:r w:rsidRPr="00FC3576">
              <w:rPr>
                <w:sz w:val="22"/>
                <w:szCs w:val="22"/>
              </w:rPr>
              <w:t>Наименование</w:t>
            </w:r>
          </w:p>
          <w:p w14:paraId="7E500D09" w14:textId="77777777" w:rsidR="002048BB" w:rsidRPr="00FC3576" w:rsidRDefault="002048BB" w:rsidP="00595C04">
            <w:pPr>
              <w:snapToGrid w:val="0"/>
              <w:ind w:right="140"/>
              <w:jc w:val="center"/>
              <w:rPr>
                <w:sz w:val="22"/>
                <w:szCs w:val="22"/>
              </w:rPr>
            </w:pPr>
            <w:r w:rsidRPr="00FC3576">
              <w:rPr>
                <w:sz w:val="22"/>
                <w:szCs w:val="22"/>
              </w:rPr>
              <w:t>товара</w:t>
            </w:r>
          </w:p>
        </w:tc>
        <w:tc>
          <w:tcPr>
            <w:tcW w:w="2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1073B" w14:textId="77777777" w:rsidR="002048BB" w:rsidRDefault="002048BB" w:rsidP="00343D4B">
            <w:pPr>
              <w:snapToGrid w:val="0"/>
              <w:ind w:right="140" w:hanging="284"/>
              <w:jc w:val="center"/>
              <w:rPr>
                <w:sz w:val="22"/>
                <w:szCs w:val="22"/>
              </w:rPr>
            </w:pPr>
            <w:r w:rsidRPr="00FC3576">
              <w:rPr>
                <w:sz w:val="22"/>
                <w:szCs w:val="22"/>
              </w:rPr>
              <w:t>Технические, функциональные</w:t>
            </w:r>
          </w:p>
          <w:p w14:paraId="084F511B" w14:textId="77777777" w:rsidR="002048BB" w:rsidRDefault="002048BB" w:rsidP="00343D4B">
            <w:pPr>
              <w:snapToGrid w:val="0"/>
              <w:ind w:right="140" w:hanging="284"/>
              <w:jc w:val="center"/>
              <w:rPr>
                <w:sz w:val="22"/>
                <w:szCs w:val="22"/>
              </w:rPr>
            </w:pPr>
            <w:r w:rsidRPr="00FC3576">
              <w:rPr>
                <w:sz w:val="22"/>
                <w:szCs w:val="22"/>
              </w:rPr>
              <w:t>характеристики товара</w:t>
            </w:r>
          </w:p>
          <w:p w14:paraId="65E73726" w14:textId="77777777" w:rsidR="002048BB" w:rsidRPr="00FC3576" w:rsidRDefault="002048BB" w:rsidP="00343D4B">
            <w:pPr>
              <w:snapToGrid w:val="0"/>
              <w:ind w:right="140" w:hanging="284"/>
              <w:jc w:val="center"/>
              <w:rPr>
                <w:sz w:val="22"/>
                <w:szCs w:val="22"/>
              </w:rPr>
            </w:pPr>
            <w:r w:rsidRPr="00FC3576">
              <w:rPr>
                <w:sz w:val="22"/>
                <w:szCs w:val="22"/>
              </w:rPr>
              <w:t xml:space="preserve"> (потребительские свойства)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B8B70" w14:textId="77777777" w:rsidR="002048BB" w:rsidRPr="00FC3576" w:rsidRDefault="002048BB" w:rsidP="00343D4B">
            <w:pPr>
              <w:snapToGrid w:val="0"/>
              <w:ind w:right="140" w:hanging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FC3576">
              <w:rPr>
                <w:sz w:val="22"/>
                <w:szCs w:val="22"/>
              </w:rPr>
              <w:t>Единица</w:t>
            </w:r>
            <w:r>
              <w:rPr>
                <w:sz w:val="22"/>
                <w:szCs w:val="22"/>
              </w:rPr>
              <w:t xml:space="preserve"> </w:t>
            </w:r>
            <w:r w:rsidRPr="00FC3576">
              <w:rPr>
                <w:sz w:val="22"/>
                <w:szCs w:val="22"/>
              </w:rPr>
              <w:t>измерения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13155" w14:textId="77777777" w:rsidR="002048BB" w:rsidRPr="00FC3576" w:rsidRDefault="002048BB" w:rsidP="00343D4B">
            <w:pPr>
              <w:snapToGrid w:val="0"/>
              <w:ind w:right="140" w:hanging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Pr="00FC3576">
              <w:rPr>
                <w:sz w:val="22"/>
                <w:szCs w:val="22"/>
              </w:rPr>
              <w:t>Количество единиц измерения</w:t>
            </w:r>
          </w:p>
        </w:tc>
      </w:tr>
      <w:tr w:rsidR="00523628" w:rsidRPr="00FC3576" w14:paraId="41A9A828" w14:textId="77777777" w:rsidTr="001D02EA">
        <w:trPr>
          <w:cantSplit/>
          <w:trHeight w:val="917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1DDA21" w14:textId="24A4DC67" w:rsidR="00523628" w:rsidRPr="00FC3576" w:rsidRDefault="00523628" w:rsidP="001D02EA">
            <w:pPr>
              <w:snapToGrid w:val="0"/>
              <w:ind w:right="-247" w:hanging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5FF53" w14:textId="077D5314" w:rsidR="00523628" w:rsidRPr="00FC3576" w:rsidRDefault="00523628" w:rsidP="00523628">
            <w:pPr>
              <w:snapToGrid w:val="0"/>
              <w:ind w:right="140"/>
              <w:jc w:val="center"/>
              <w:rPr>
                <w:sz w:val="22"/>
                <w:szCs w:val="22"/>
              </w:rPr>
            </w:pPr>
            <w:r>
              <w:t xml:space="preserve">Автомобильный бензин </w:t>
            </w:r>
            <w:r w:rsidRPr="000951F4">
              <w:t>АИ-92</w:t>
            </w:r>
          </w:p>
        </w:tc>
        <w:tc>
          <w:tcPr>
            <w:tcW w:w="2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FD1A" w14:textId="6DE8D34C" w:rsidR="00523628" w:rsidRPr="00FC3576" w:rsidRDefault="00523628" w:rsidP="00523628">
            <w:pPr>
              <w:snapToGrid w:val="0"/>
              <w:ind w:right="140" w:hanging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EB7DC3">
              <w:rPr>
                <w:sz w:val="22"/>
                <w:szCs w:val="22"/>
              </w:rPr>
              <w:t>Соответствие требованиям в</w:t>
            </w:r>
            <w:r>
              <w:rPr>
                <w:sz w:val="22"/>
                <w:szCs w:val="22"/>
              </w:rPr>
              <w:t xml:space="preserve"> </w:t>
            </w:r>
            <w:r w:rsidRPr="00EB7DC3">
              <w:rPr>
                <w:sz w:val="22"/>
                <w:szCs w:val="22"/>
              </w:rPr>
              <w:t>отно</w:t>
            </w:r>
            <w:r>
              <w:rPr>
                <w:sz w:val="22"/>
                <w:szCs w:val="22"/>
              </w:rPr>
              <w:t xml:space="preserve">шении экологического класса К5, </w:t>
            </w:r>
            <w:r w:rsidRPr="00EB7DC3">
              <w:rPr>
                <w:sz w:val="22"/>
                <w:szCs w:val="22"/>
              </w:rPr>
              <w:t>установленным</w:t>
            </w:r>
            <w:r>
              <w:t xml:space="preserve"> </w:t>
            </w:r>
            <w:r w:rsidRPr="00C51B4A">
              <w:rPr>
                <w:sz w:val="22"/>
                <w:szCs w:val="22"/>
              </w:rPr>
              <w:t>Техническим регламентом Таможенного союза «О требованиях к автомобильному и авиационному бензину, дизельному и судовому топливу, топливу для реактивных двигателей и мазуту» от 18.10.2011 №</w:t>
            </w:r>
            <w:r>
              <w:rPr>
                <w:sz w:val="22"/>
                <w:szCs w:val="22"/>
              </w:rPr>
              <w:t xml:space="preserve"> 826 (ТР ТС </w:t>
            </w:r>
            <w:r w:rsidRPr="00C51B4A">
              <w:rPr>
                <w:sz w:val="22"/>
                <w:szCs w:val="22"/>
              </w:rPr>
              <w:t>№013/2011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AA223" w14:textId="17FEEAD2" w:rsidR="00523628" w:rsidRDefault="00523628" w:rsidP="00523628">
            <w:pPr>
              <w:snapToGrid w:val="0"/>
              <w:ind w:right="140" w:hanging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B14CC" w14:textId="1DE587AA" w:rsidR="00523628" w:rsidRDefault="00523628" w:rsidP="00523628">
            <w:pPr>
              <w:snapToGrid w:val="0"/>
              <w:ind w:right="140" w:hanging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F2702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00,00</w:t>
            </w:r>
          </w:p>
        </w:tc>
      </w:tr>
      <w:tr w:rsidR="001D02EA" w:rsidRPr="00FC3576" w14:paraId="4A07389F" w14:textId="77777777" w:rsidTr="001D02EA">
        <w:trPr>
          <w:cantSplit/>
          <w:trHeight w:val="917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4BD6B8" w14:textId="1214133E" w:rsidR="001D02EA" w:rsidRDefault="001D02EA" w:rsidP="001D02EA">
            <w:pPr>
              <w:snapToGrid w:val="0"/>
              <w:ind w:right="-247" w:hanging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937F3" w14:textId="6E0783B4" w:rsidR="001D02EA" w:rsidRDefault="001D02EA" w:rsidP="001D02EA">
            <w:pPr>
              <w:snapToGrid w:val="0"/>
              <w:ind w:right="140"/>
              <w:jc w:val="center"/>
            </w:pPr>
            <w:r>
              <w:t>Дизельное топливо</w:t>
            </w:r>
          </w:p>
        </w:tc>
        <w:tc>
          <w:tcPr>
            <w:tcW w:w="2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165A" w14:textId="315491CB" w:rsidR="001D02EA" w:rsidRDefault="001D02EA" w:rsidP="001D02EA">
            <w:pPr>
              <w:snapToGrid w:val="0"/>
              <w:ind w:right="140" w:hanging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EB7DC3">
              <w:rPr>
                <w:sz w:val="22"/>
                <w:szCs w:val="22"/>
              </w:rPr>
              <w:t>Соответствие требованиям в</w:t>
            </w:r>
            <w:r>
              <w:rPr>
                <w:sz w:val="22"/>
                <w:szCs w:val="22"/>
              </w:rPr>
              <w:t xml:space="preserve"> </w:t>
            </w:r>
            <w:r w:rsidRPr="00EB7DC3">
              <w:rPr>
                <w:sz w:val="22"/>
                <w:szCs w:val="22"/>
              </w:rPr>
              <w:t>отно</w:t>
            </w:r>
            <w:r>
              <w:rPr>
                <w:sz w:val="22"/>
                <w:szCs w:val="22"/>
              </w:rPr>
              <w:t xml:space="preserve">шении экологического </w:t>
            </w:r>
            <w:r w:rsidRPr="00FD49CB">
              <w:rPr>
                <w:sz w:val="22"/>
                <w:szCs w:val="22"/>
              </w:rPr>
              <w:t>класса К5</w:t>
            </w:r>
            <w:r>
              <w:rPr>
                <w:sz w:val="22"/>
                <w:szCs w:val="22"/>
              </w:rPr>
              <w:t xml:space="preserve">, </w:t>
            </w:r>
            <w:r w:rsidRPr="00EB7DC3">
              <w:rPr>
                <w:sz w:val="22"/>
                <w:szCs w:val="22"/>
              </w:rPr>
              <w:t>установленным</w:t>
            </w:r>
            <w:r>
              <w:t xml:space="preserve"> </w:t>
            </w:r>
            <w:r w:rsidRPr="00C51B4A">
              <w:rPr>
                <w:sz w:val="22"/>
                <w:szCs w:val="22"/>
              </w:rPr>
              <w:t>Техническим регламентом Таможенного союза «О требованиях к автомобильному и авиационному бензину, дизельному и судовому топливу, топливу для реактивных двигателей и мазуту» от 18.10.2011 №</w:t>
            </w:r>
            <w:r>
              <w:rPr>
                <w:sz w:val="22"/>
                <w:szCs w:val="22"/>
              </w:rPr>
              <w:t xml:space="preserve"> 826 (ТР ТС </w:t>
            </w:r>
            <w:r w:rsidRPr="00C51B4A">
              <w:rPr>
                <w:sz w:val="22"/>
                <w:szCs w:val="22"/>
              </w:rPr>
              <w:t>№013/2011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A79ED" w14:textId="1469E6E6" w:rsidR="001D02EA" w:rsidRDefault="001D02EA" w:rsidP="001D02EA">
            <w:pPr>
              <w:snapToGrid w:val="0"/>
              <w:ind w:right="140" w:hanging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43D0F" w14:textId="3DCBCA57" w:rsidR="001D02EA" w:rsidRDefault="001D02EA" w:rsidP="001D02EA">
            <w:pPr>
              <w:snapToGrid w:val="0"/>
              <w:ind w:right="140" w:hanging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1 000,00</w:t>
            </w:r>
          </w:p>
        </w:tc>
      </w:tr>
    </w:tbl>
    <w:p w14:paraId="2B7D43CD" w14:textId="7212B745" w:rsidR="002048BB" w:rsidRDefault="002048BB" w:rsidP="002048BB">
      <w:pPr>
        <w:autoSpaceDE w:val="0"/>
        <w:autoSpaceDN w:val="0"/>
        <w:adjustRightInd w:val="0"/>
        <w:ind w:right="140" w:hanging="284"/>
        <w:jc w:val="both"/>
      </w:pPr>
      <w:r w:rsidRPr="004022BD">
        <w:t xml:space="preserve">Коды по Общероссийскому классификатору видов экономической </w:t>
      </w:r>
      <w:r>
        <w:t xml:space="preserve">деятельности, продукции и услуг </w:t>
      </w:r>
      <w:r w:rsidRPr="004022BD">
        <w:t xml:space="preserve">(ОКДП2): </w:t>
      </w:r>
    </w:p>
    <w:p w14:paraId="5436EC3E" w14:textId="698BBA26" w:rsidR="001D02EA" w:rsidRPr="004022BD" w:rsidRDefault="001D02EA" w:rsidP="002048BB">
      <w:pPr>
        <w:autoSpaceDE w:val="0"/>
        <w:autoSpaceDN w:val="0"/>
        <w:adjustRightInd w:val="0"/>
        <w:ind w:right="140" w:hanging="284"/>
        <w:jc w:val="both"/>
      </w:pPr>
      <w:r w:rsidRPr="004022BD">
        <w:t>19.20.21.</w:t>
      </w:r>
      <w:r>
        <w:t>1</w:t>
      </w:r>
      <w:r w:rsidRPr="004022BD">
        <w:t>00</w:t>
      </w:r>
      <w:r>
        <w:t xml:space="preserve"> – </w:t>
      </w:r>
      <w:r w:rsidRPr="004022BD">
        <w:t>бензи</w:t>
      </w:r>
      <w:r>
        <w:t>н</w:t>
      </w:r>
      <w:r w:rsidRPr="004022BD">
        <w:t xml:space="preserve"> автомобильны</w:t>
      </w:r>
      <w:r>
        <w:t>й</w:t>
      </w:r>
    </w:p>
    <w:p w14:paraId="7F9ED11B" w14:textId="77777777" w:rsidR="002048BB" w:rsidRDefault="002048BB" w:rsidP="002048BB">
      <w:pPr>
        <w:ind w:right="140" w:hanging="284"/>
      </w:pPr>
      <w:r w:rsidRPr="004022BD">
        <w:t>19.20.21.</w:t>
      </w:r>
      <w:r>
        <w:t>3</w:t>
      </w:r>
      <w:r w:rsidRPr="004022BD">
        <w:t xml:space="preserve">00 </w:t>
      </w:r>
      <w:r>
        <w:t>–</w:t>
      </w:r>
      <w:r w:rsidRPr="004022BD">
        <w:t xml:space="preserve"> </w:t>
      </w:r>
      <w:r>
        <w:t>топливо дизельное</w:t>
      </w:r>
    </w:p>
    <w:p w14:paraId="519691DA" w14:textId="03E60CB1" w:rsidR="00C83469" w:rsidRPr="004022BD" w:rsidRDefault="006050F0" w:rsidP="002048BB">
      <w:pPr>
        <w:ind w:right="140" w:hanging="284"/>
      </w:pPr>
      <w:r>
        <w:t>Период</w:t>
      </w:r>
      <w:r w:rsidR="00C83469">
        <w:t xml:space="preserve"> поставки – с даты заключения договора по </w:t>
      </w:r>
      <w:r w:rsidR="001D02EA" w:rsidRPr="00F27027">
        <w:t>31</w:t>
      </w:r>
      <w:r w:rsidR="00C83469" w:rsidRPr="00F27027">
        <w:t>.</w:t>
      </w:r>
      <w:r w:rsidR="001D02EA" w:rsidRPr="00F27027">
        <w:t>03</w:t>
      </w:r>
      <w:r w:rsidR="00C83469" w:rsidRPr="00F27027">
        <w:t>.</w:t>
      </w:r>
      <w:r w:rsidR="00C83469">
        <w:t>202</w:t>
      </w:r>
      <w:r w:rsidR="00750E3E">
        <w:t>5</w:t>
      </w:r>
      <w:r w:rsidR="001D02EA">
        <w:t xml:space="preserve"> </w:t>
      </w:r>
      <w:r w:rsidR="00C83469">
        <w:t>г.</w:t>
      </w:r>
    </w:p>
    <w:p w14:paraId="0AC8FD83" w14:textId="77777777" w:rsidR="002048BB" w:rsidRPr="004022BD" w:rsidRDefault="002048BB" w:rsidP="002048BB">
      <w:pPr>
        <w:autoSpaceDE w:val="0"/>
        <w:autoSpaceDN w:val="0"/>
        <w:adjustRightInd w:val="0"/>
        <w:ind w:right="140" w:hanging="284"/>
        <w:jc w:val="both"/>
        <w:outlineLvl w:val="2"/>
        <w:rPr>
          <w:b/>
          <w:bCs/>
        </w:rPr>
      </w:pPr>
      <w:r w:rsidRPr="004022BD">
        <w:rPr>
          <w:b/>
          <w:bCs/>
        </w:rPr>
        <w:t>2. Требования к отгрузке и доставке товара</w:t>
      </w:r>
    </w:p>
    <w:p w14:paraId="5BB23213" w14:textId="77777777" w:rsidR="002048BB" w:rsidRPr="004022BD" w:rsidRDefault="002048BB" w:rsidP="002048BB">
      <w:pPr>
        <w:ind w:right="140" w:hanging="284"/>
        <w:jc w:val="both"/>
        <w:rPr>
          <w:color w:val="000000"/>
        </w:rPr>
      </w:pPr>
      <w:r w:rsidRPr="004022BD">
        <w:t>2.1. Каждая отгрузка товара должна осуществляться путем выборки топлива на автозаправочных станциях держателем карты Заказчика через топливораздаточные колонки с использованием учетных терминалов для идентификации владельца карты.</w:t>
      </w:r>
      <w:r w:rsidRPr="004022BD">
        <w:rPr>
          <w:color w:val="000000"/>
        </w:rPr>
        <w:t xml:space="preserve"> Выдача карт Поставщиком осуществляется бесплатно.</w:t>
      </w:r>
    </w:p>
    <w:p w14:paraId="5E37F88A" w14:textId="77777777" w:rsidR="002048BB" w:rsidRDefault="002048BB" w:rsidP="002048BB">
      <w:pPr>
        <w:autoSpaceDE w:val="0"/>
        <w:autoSpaceDN w:val="0"/>
        <w:adjustRightInd w:val="0"/>
        <w:ind w:right="140" w:hanging="284"/>
        <w:jc w:val="both"/>
      </w:pPr>
      <w:r w:rsidRPr="004022BD">
        <w:t>2.2. Заправка топливом автотранспорта должна осуществляться с момента заключения Договора ежедневно, круглосуточно, без перерывов (за исключением технологических).</w:t>
      </w:r>
    </w:p>
    <w:p w14:paraId="4576997D" w14:textId="7634C6BB" w:rsidR="002048BB" w:rsidRPr="00595C04" w:rsidRDefault="002048BB" w:rsidP="00595C04">
      <w:pPr>
        <w:autoSpaceDE w:val="0"/>
        <w:autoSpaceDN w:val="0"/>
        <w:adjustRightInd w:val="0"/>
        <w:ind w:right="140" w:hanging="284"/>
        <w:jc w:val="both"/>
      </w:pPr>
      <w:r>
        <w:t xml:space="preserve">2.3. </w:t>
      </w:r>
      <w:r w:rsidRPr="004022BD">
        <w:t>Перечень населенных пунктов, в которых требуется наличие АЗС Поставщика:</w:t>
      </w: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5263"/>
        <w:gridCol w:w="3809"/>
      </w:tblGrid>
      <w:tr w:rsidR="002048BB" w:rsidRPr="00905351" w14:paraId="38702FD9" w14:textId="77777777" w:rsidTr="00343D4B">
        <w:tc>
          <w:tcPr>
            <w:tcW w:w="851" w:type="dxa"/>
            <w:vAlign w:val="center"/>
          </w:tcPr>
          <w:p w14:paraId="71EB3689" w14:textId="64BF8B69" w:rsidR="002048BB" w:rsidRPr="00905351" w:rsidRDefault="002048BB" w:rsidP="00343D4B">
            <w:pPr>
              <w:pStyle w:val="a5"/>
              <w:tabs>
                <w:tab w:val="left" w:pos="0"/>
              </w:tabs>
              <w:spacing w:after="0"/>
              <w:ind w:left="-246" w:right="140" w:hanging="6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90535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263" w:type="dxa"/>
            <w:vAlign w:val="center"/>
          </w:tcPr>
          <w:p w14:paraId="679815B6" w14:textId="77777777" w:rsidR="002048BB" w:rsidRPr="00905351" w:rsidRDefault="002048BB" w:rsidP="00343D4B">
            <w:pPr>
              <w:pStyle w:val="a5"/>
              <w:spacing w:after="0"/>
              <w:ind w:left="0" w:right="140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351">
              <w:rPr>
                <w:rFonts w:ascii="Times New Roman" w:hAnsi="Times New Roman"/>
                <w:sz w:val="24"/>
                <w:szCs w:val="24"/>
              </w:rPr>
              <w:t>Населенный пункт Мурманской области</w:t>
            </w:r>
          </w:p>
        </w:tc>
        <w:tc>
          <w:tcPr>
            <w:tcW w:w="3809" w:type="dxa"/>
            <w:vAlign w:val="center"/>
          </w:tcPr>
          <w:p w14:paraId="5085CF57" w14:textId="00362032" w:rsidR="002048BB" w:rsidRPr="00905351" w:rsidRDefault="00213B22" w:rsidP="00343D4B">
            <w:pPr>
              <w:pStyle w:val="a5"/>
              <w:spacing w:after="0"/>
              <w:ind w:left="0" w:right="140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АЗС</w:t>
            </w:r>
          </w:p>
        </w:tc>
      </w:tr>
      <w:tr w:rsidR="002048BB" w:rsidRPr="00905351" w14:paraId="4E645964" w14:textId="77777777" w:rsidTr="00343D4B">
        <w:tc>
          <w:tcPr>
            <w:tcW w:w="851" w:type="dxa"/>
          </w:tcPr>
          <w:p w14:paraId="5F7F2F72" w14:textId="77777777" w:rsidR="002048BB" w:rsidRPr="00905351" w:rsidRDefault="002048BB" w:rsidP="00343D4B">
            <w:pPr>
              <w:pStyle w:val="a5"/>
              <w:spacing w:after="0"/>
              <w:ind w:left="0" w:right="140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3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63" w:type="dxa"/>
          </w:tcPr>
          <w:p w14:paraId="2D4BFF2F" w14:textId="77777777" w:rsidR="002048BB" w:rsidRPr="00905351" w:rsidRDefault="002048BB" w:rsidP="00343D4B">
            <w:pPr>
              <w:pStyle w:val="a5"/>
              <w:spacing w:after="0"/>
              <w:ind w:left="0" w:right="140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351">
              <w:rPr>
                <w:rFonts w:ascii="Times New Roman" w:hAnsi="Times New Roman"/>
                <w:sz w:val="24"/>
                <w:szCs w:val="24"/>
              </w:rPr>
              <w:t>Первомайский округ г. Мурманска</w:t>
            </w:r>
          </w:p>
        </w:tc>
        <w:tc>
          <w:tcPr>
            <w:tcW w:w="3809" w:type="dxa"/>
          </w:tcPr>
          <w:p w14:paraId="57896E96" w14:textId="6ABBB1F3" w:rsidR="002048BB" w:rsidRPr="00905351" w:rsidRDefault="00213B22" w:rsidP="00343D4B">
            <w:pPr>
              <w:ind w:right="140" w:hanging="284"/>
              <w:jc w:val="center"/>
            </w:pPr>
            <w:r>
              <w:t>Обязательно</w:t>
            </w:r>
          </w:p>
        </w:tc>
      </w:tr>
      <w:tr w:rsidR="002048BB" w:rsidRPr="00905351" w14:paraId="1B8C0A01" w14:textId="77777777" w:rsidTr="00343D4B">
        <w:tc>
          <w:tcPr>
            <w:tcW w:w="851" w:type="dxa"/>
          </w:tcPr>
          <w:p w14:paraId="7AC6368E" w14:textId="77777777" w:rsidR="002048BB" w:rsidRPr="00905351" w:rsidRDefault="002048BB" w:rsidP="00343D4B">
            <w:pPr>
              <w:pStyle w:val="a5"/>
              <w:spacing w:after="0"/>
              <w:ind w:left="0" w:right="140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63" w:type="dxa"/>
          </w:tcPr>
          <w:p w14:paraId="2127CEA3" w14:textId="77777777" w:rsidR="002048BB" w:rsidRPr="00905351" w:rsidRDefault="002048BB" w:rsidP="00343D4B">
            <w:pPr>
              <w:pStyle w:val="a5"/>
              <w:spacing w:after="0"/>
              <w:ind w:left="0" w:right="140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351">
              <w:rPr>
                <w:rFonts w:ascii="Times New Roman" w:hAnsi="Times New Roman"/>
                <w:sz w:val="24"/>
                <w:szCs w:val="24"/>
              </w:rPr>
              <w:t>г. Кола</w:t>
            </w:r>
          </w:p>
        </w:tc>
        <w:tc>
          <w:tcPr>
            <w:tcW w:w="3809" w:type="dxa"/>
          </w:tcPr>
          <w:p w14:paraId="0F2F102B" w14:textId="355D8EB1" w:rsidR="002048BB" w:rsidRPr="00905351" w:rsidRDefault="00213B22" w:rsidP="00343D4B">
            <w:pPr>
              <w:ind w:right="140" w:hanging="284"/>
              <w:jc w:val="center"/>
            </w:pPr>
            <w:r>
              <w:t>При наличии</w:t>
            </w:r>
          </w:p>
        </w:tc>
      </w:tr>
    </w:tbl>
    <w:p w14:paraId="66688DAC" w14:textId="77777777" w:rsidR="002048BB" w:rsidRPr="004022BD" w:rsidRDefault="002048BB" w:rsidP="002048BB">
      <w:pPr>
        <w:autoSpaceDE w:val="0"/>
        <w:autoSpaceDN w:val="0"/>
        <w:adjustRightInd w:val="0"/>
        <w:ind w:right="140" w:hanging="284"/>
        <w:jc w:val="both"/>
        <w:outlineLvl w:val="2"/>
        <w:rPr>
          <w:b/>
          <w:bCs/>
        </w:rPr>
      </w:pPr>
      <w:r w:rsidRPr="004022BD">
        <w:rPr>
          <w:b/>
          <w:bCs/>
        </w:rPr>
        <w:t>3. Требования, связанные с определением соответствия поставляемого товара потребностям Заказчика (приемка товара)</w:t>
      </w:r>
    </w:p>
    <w:p w14:paraId="540FD9FF" w14:textId="77777777" w:rsidR="002048BB" w:rsidRPr="004022BD" w:rsidRDefault="002048BB" w:rsidP="002048BB">
      <w:pPr>
        <w:tabs>
          <w:tab w:val="left" w:pos="1134"/>
        </w:tabs>
        <w:ind w:right="140" w:hanging="284"/>
        <w:jc w:val="both"/>
      </w:pPr>
      <w:r w:rsidRPr="004022BD">
        <w:t>3.1. Товар будет считаться переданным Поставщиком и принятым Заказчиком по количеству с момента заправки автотранспортного средства Заказчика на автозаправочной станции и выдачи чека учетного терминала.</w:t>
      </w:r>
    </w:p>
    <w:p w14:paraId="7F2AF5A8" w14:textId="77777777" w:rsidR="002048BB" w:rsidRPr="004022BD" w:rsidRDefault="002048BB" w:rsidP="002048BB">
      <w:pPr>
        <w:tabs>
          <w:tab w:val="left" w:pos="1134"/>
        </w:tabs>
        <w:ind w:right="140" w:hanging="284"/>
        <w:jc w:val="both"/>
      </w:pPr>
      <w:r w:rsidRPr="004022BD">
        <w:t>3.2. При приемке товара по количеству Заказчик имеет право брать пробы поставляемого товара в целях направления их для исследования на соответствие требованиям качества и безопасности предъявляемых для данного вида товаров.</w:t>
      </w:r>
    </w:p>
    <w:p w14:paraId="2E1F2F0F" w14:textId="77777777" w:rsidR="002048BB" w:rsidRPr="004022BD" w:rsidRDefault="002048BB" w:rsidP="00750E3E">
      <w:pPr>
        <w:tabs>
          <w:tab w:val="left" w:pos="1134"/>
        </w:tabs>
        <w:ind w:left="-284" w:right="140"/>
        <w:jc w:val="both"/>
      </w:pPr>
      <w:r w:rsidRPr="004022BD">
        <w:lastRenderedPageBreak/>
        <w:t>3.3. Товар будет считаться переданным Поставщиком и принятым Заказчиком по качеству, если в течение 30 (тридцати) рабочих дней со дня заправки автотранспортного средства Заказчик не заявит требований (претензий) по качеству товара.</w:t>
      </w:r>
    </w:p>
    <w:p w14:paraId="7D5D2431" w14:textId="77777777" w:rsidR="002048BB" w:rsidRPr="004022BD" w:rsidRDefault="002048BB" w:rsidP="002048BB">
      <w:pPr>
        <w:ind w:left="-284" w:right="140"/>
        <w:rPr>
          <w:b/>
        </w:rPr>
      </w:pPr>
      <w:r w:rsidRPr="004022BD">
        <w:rPr>
          <w:b/>
        </w:rPr>
        <w:t>4.  Сведения о начальной (максимальной) цене договора</w:t>
      </w:r>
    </w:p>
    <w:p w14:paraId="79427285" w14:textId="469035FB" w:rsidR="002048BB" w:rsidRPr="004022BD" w:rsidRDefault="002048BB" w:rsidP="002048BB">
      <w:pPr>
        <w:ind w:left="-284" w:right="140"/>
        <w:jc w:val="both"/>
        <w:rPr>
          <w:b/>
        </w:rPr>
      </w:pPr>
      <w:r>
        <w:t>4.1. Начальная цена д</w:t>
      </w:r>
      <w:r w:rsidRPr="004022BD">
        <w:t xml:space="preserve">оговора – </w:t>
      </w:r>
      <w:r w:rsidR="00F27027">
        <w:rPr>
          <w:b/>
        </w:rPr>
        <w:t>176 730</w:t>
      </w:r>
      <w:r w:rsidRPr="004022BD">
        <w:rPr>
          <w:b/>
        </w:rPr>
        <w:t xml:space="preserve"> (</w:t>
      </w:r>
      <w:r w:rsidR="00743636">
        <w:rPr>
          <w:b/>
        </w:rPr>
        <w:t xml:space="preserve">сто </w:t>
      </w:r>
      <w:r w:rsidR="00F27027">
        <w:rPr>
          <w:b/>
        </w:rPr>
        <w:t>семьдесят шесть тысяч семьсот тридцать</w:t>
      </w:r>
      <w:r>
        <w:rPr>
          <w:b/>
        </w:rPr>
        <w:t>) рубл</w:t>
      </w:r>
      <w:r w:rsidR="0026173A">
        <w:rPr>
          <w:b/>
        </w:rPr>
        <w:t>ей</w:t>
      </w:r>
      <w:r>
        <w:rPr>
          <w:b/>
        </w:rPr>
        <w:t xml:space="preserve"> 00</w:t>
      </w:r>
      <w:r w:rsidRPr="004022BD">
        <w:rPr>
          <w:b/>
        </w:rPr>
        <w:t xml:space="preserve"> коп</w:t>
      </w:r>
      <w:r>
        <w:rPr>
          <w:b/>
        </w:rPr>
        <w:t>еек</w:t>
      </w:r>
      <w:r w:rsidRPr="004022BD">
        <w:rPr>
          <w:b/>
        </w:rPr>
        <w:t xml:space="preserve">. </w:t>
      </w:r>
    </w:p>
    <w:p w14:paraId="053048F0" w14:textId="77777777" w:rsidR="002048BB" w:rsidRPr="004022BD" w:rsidRDefault="002048BB" w:rsidP="002048BB">
      <w:pPr>
        <w:ind w:left="-284" w:right="140"/>
        <w:jc w:val="both"/>
      </w:pPr>
      <w:r w:rsidRPr="004022BD">
        <w:t>4.2. Цена договора включает в себя стоимость товара, упаковки, маркировки, расходы на его погрузку, доставку до места назначения, разгрузку, хранение, страхование, уплату таможенных пошлин, налогов, сборов и других обязательных платежей в соответствии с действующим законодательством Российской Федерации</w:t>
      </w:r>
      <w:r>
        <w:t>.</w:t>
      </w:r>
    </w:p>
    <w:p w14:paraId="68B06405" w14:textId="61B8DB55" w:rsidR="00C5717A" w:rsidRDefault="002048BB" w:rsidP="00595C04">
      <w:pPr>
        <w:autoSpaceDN w:val="0"/>
        <w:ind w:left="-284" w:right="140"/>
        <w:jc w:val="both"/>
      </w:pPr>
      <w:r w:rsidRPr="00E26DDF">
        <w:t xml:space="preserve">4.3. </w:t>
      </w:r>
      <w:r w:rsidR="00F84D99" w:rsidRPr="00F84D99">
        <w:t>Оплата товара осуществляется Заказчиком в течении 7 (семи) рабочих дней со дня получения счета на оплату и подписания сторонами товаросопроводительных документов. Счета Поставщика с приложенными к ним товаросопроводительными документами оплачиваются Заказчиком путем безналичного перечисления денежных средств на расчетный счет Поставщика.</w:t>
      </w:r>
    </w:p>
    <w:p w14:paraId="0DB77202" w14:textId="77777777" w:rsidR="00C5717A" w:rsidRDefault="00C5717A" w:rsidP="00C5717A"/>
    <w:p w14:paraId="0810773E" w14:textId="77777777" w:rsidR="0026173A" w:rsidRDefault="0026173A" w:rsidP="00C5717A">
      <w:pPr>
        <w:autoSpaceDE w:val="0"/>
        <w:autoSpaceDN w:val="0"/>
        <w:adjustRightInd w:val="0"/>
        <w:ind w:hanging="284"/>
        <w:rPr>
          <w:b/>
        </w:rPr>
      </w:pPr>
    </w:p>
    <w:p w14:paraId="7B640838" w14:textId="77777777" w:rsidR="0026173A" w:rsidRDefault="0026173A" w:rsidP="00C5717A">
      <w:pPr>
        <w:autoSpaceDE w:val="0"/>
        <w:autoSpaceDN w:val="0"/>
        <w:adjustRightInd w:val="0"/>
        <w:ind w:hanging="284"/>
        <w:rPr>
          <w:b/>
        </w:rPr>
      </w:pPr>
    </w:p>
    <w:p w14:paraId="53CF55FB" w14:textId="77777777" w:rsidR="0026173A" w:rsidRDefault="0026173A" w:rsidP="00C5717A">
      <w:pPr>
        <w:autoSpaceDE w:val="0"/>
        <w:autoSpaceDN w:val="0"/>
        <w:adjustRightInd w:val="0"/>
        <w:ind w:hanging="284"/>
        <w:rPr>
          <w:b/>
        </w:rPr>
      </w:pPr>
    </w:p>
    <w:p w14:paraId="489FA16C" w14:textId="77777777" w:rsidR="0026173A" w:rsidRDefault="0026173A" w:rsidP="00C5717A">
      <w:pPr>
        <w:autoSpaceDE w:val="0"/>
        <w:autoSpaceDN w:val="0"/>
        <w:adjustRightInd w:val="0"/>
        <w:ind w:hanging="284"/>
        <w:rPr>
          <w:b/>
        </w:rPr>
      </w:pPr>
    </w:p>
    <w:p w14:paraId="44941C83" w14:textId="77777777" w:rsidR="0026173A" w:rsidRDefault="0026173A" w:rsidP="00C5717A">
      <w:pPr>
        <w:autoSpaceDE w:val="0"/>
        <w:autoSpaceDN w:val="0"/>
        <w:adjustRightInd w:val="0"/>
        <w:ind w:hanging="284"/>
        <w:rPr>
          <w:b/>
        </w:rPr>
      </w:pPr>
    </w:p>
    <w:p w14:paraId="5B47ADF8" w14:textId="77777777" w:rsidR="0026173A" w:rsidRDefault="0026173A" w:rsidP="00C5717A">
      <w:pPr>
        <w:autoSpaceDE w:val="0"/>
        <w:autoSpaceDN w:val="0"/>
        <w:adjustRightInd w:val="0"/>
        <w:ind w:hanging="284"/>
        <w:rPr>
          <w:b/>
        </w:rPr>
      </w:pPr>
    </w:p>
    <w:p w14:paraId="15E6CAC2" w14:textId="77777777" w:rsidR="0026173A" w:rsidRDefault="0026173A" w:rsidP="00C5717A">
      <w:pPr>
        <w:autoSpaceDE w:val="0"/>
        <w:autoSpaceDN w:val="0"/>
        <w:adjustRightInd w:val="0"/>
        <w:ind w:hanging="284"/>
        <w:rPr>
          <w:b/>
        </w:rPr>
      </w:pPr>
    </w:p>
    <w:p w14:paraId="519D5F30" w14:textId="443777C5" w:rsidR="00C5717A" w:rsidRDefault="00644FA0" w:rsidP="00C5717A">
      <w:pPr>
        <w:autoSpaceDE w:val="0"/>
        <w:autoSpaceDN w:val="0"/>
        <w:adjustRightInd w:val="0"/>
        <w:ind w:hanging="284"/>
        <w:rPr>
          <w:b/>
        </w:rPr>
      </w:pPr>
      <w:r>
        <w:rPr>
          <w:b/>
        </w:rPr>
        <w:t>Д</w:t>
      </w:r>
      <w:r w:rsidR="00C5717A">
        <w:rPr>
          <w:b/>
        </w:rPr>
        <w:t>иректор</w:t>
      </w:r>
    </w:p>
    <w:p w14:paraId="25501EB9" w14:textId="1B793C2F" w:rsidR="00C5717A" w:rsidRPr="00727CB4" w:rsidRDefault="00C5717A" w:rsidP="00595C04">
      <w:pPr>
        <w:autoSpaceDE w:val="0"/>
        <w:autoSpaceDN w:val="0"/>
        <w:adjustRightInd w:val="0"/>
        <w:ind w:hanging="284"/>
        <w:rPr>
          <w:b/>
        </w:rPr>
      </w:pPr>
      <w:r>
        <w:rPr>
          <w:b/>
        </w:rPr>
        <w:t xml:space="preserve">ГОАУСОН «Кольский </w:t>
      </w:r>
      <w:proofErr w:type="gramStart"/>
      <w:r>
        <w:rPr>
          <w:b/>
        </w:rPr>
        <w:t xml:space="preserve">КЦСОН»   </w:t>
      </w:r>
      <w:proofErr w:type="gramEnd"/>
      <w:r>
        <w:rPr>
          <w:b/>
        </w:rPr>
        <w:t xml:space="preserve">                                                                 </w:t>
      </w:r>
      <w:r w:rsidR="00644FA0">
        <w:rPr>
          <w:b/>
        </w:rPr>
        <w:t>Н.Г. Гришина</w:t>
      </w:r>
    </w:p>
    <w:sectPr w:rsidR="00C5717A" w:rsidRPr="00727CB4" w:rsidSect="00595C0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8BB"/>
    <w:rsid w:val="00052E40"/>
    <w:rsid w:val="001D02EA"/>
    <w:rsid w:val="002048BB"/>
    <w:rsid w:val="00213B22"/>
    <w:rsid w:val="0026173A"/>
    <w:rsid w:val="00267587"/>
    <w:rsid w:val="004A5B08"/>
    <w:rsid w:val="00523628"/>
    <w:rsid w:val="00545488"/>
    <w:rsid w:val="00595C04"/>
    <w:rsid w:val="006050F0"/>
    <w:rsid w:val="00644FA0"/>
    <w:rsid w:val="006F657D"/>
    <w:rsid w:val="00727CB4"/>
    <w:rsid w:val="007345CA"/>
    <w:rsid w:val="00743636"/>
    <w:rsid w:val="00750E3E"/>
    <w:rsid w:val="00842EB8"/>
    <w:rsid w:val="008702BD"/>
    <w:rsid w:val="008E7F14"/>
    <w:rsid w:val="00A4377E"/>
    <w:rsid w:val="00B12522"/>
    <w:rsid w:val="00B2745E"/>
    <w:rsid w:val="00C5717A"/>
    <w:rsid w:val="00C83469"/>
    <w:rsid w:val="00D4435B"/>
    <w:rsid w:val="00F27027"/>
    <w:rsid w:val="00F8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685A1"/>
  <w15:chartTrackingRefBased/>
  <w15:docId w15:val="{8D93C316-3354-46E2-85B2-8E1AC819A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4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4"/>
    <w:basedOn w:val="a"/>
    <w:link w:val="a4"/>
    <w:rsid w:val="002048BB"/>
    <w:pPr>
      <w:spacing w:before="30" w:after="30"/>
    </w:pPr>
    <w:rPr>
      <w:rFonts w:ascii="Arial" w:hAnsi="Arial" w:cs="Arial"/>
      <w:color w:val="332E2D"/>
      <w:spacing w:val="2"/>
    </w:rPr>
  </w:style>
  <w:style w:type="paragraph" w:styleId="a5">
    <w:name w:val="List Paragraph"/>
    <w:basedOn w:val="a"/>
    <w:link w:val="a6"/>
    <w:qFormat/>
    <w:rsid w:val="002048B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Обычный (Интернет) Знак"/>
    <w:aliases w:val="Обычный (Web) Знак,Знак Знак4 Знак"/>
    <w:link w:val="a3"/>
    <w:locked/>
    <w:rsid w:val="002048BB"/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character" w:customStyle="1" w:styleId="a6">
    <w:name w:val="Абзац списка Знак"/>
    <w:link w:val="a5"/>
    <w:locked/>
    <w:rsid w:val="002048BB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727C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Новожилова О.Н.</dc:creator>
  <cp:keywords/>
  <dc:description/>
  <cp:lastModifiedBy>Новожилова О.Н.</cp:lastModifiedBy>
  <cp:revision>23</cp:revision>
  <cp:lastPrinted>2024-12-25T11:11:00Z</cp:lastPrinted>
  <dcterms:created xsi:type="dcterms:W3CDTF">2022-06-24T09:38:00Z</dcterms:created>
  <dcterms:modified xsi:type="dcterms:W3CDTF">2024-12-25T11:11:00Z</dcterms:modified>
</cp:coreProperties>
</file>